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F29BF" w14:textId="6A93C0C3" w:rsidR="00BE3C58" w:rsidRDefault="00C856BB" w:rsidP="00BE3C58">
      <w:pPr>
        <w:pStyle w:val="BodyTextIndent2"/>
        <w:spacing w:after="0" w:line="240" w:lineRule="auto"/>
        <w:ind w:left="0"/>
        <w:jc w:val="both"/>
        <w:rPr>
          <w:rFonts w:ascii="Arial" w:hAnsi="Arial" w:cs="Arial"/>
          <w:b/>
          <w:bCs/>
          <w:caps/>
          <w:sz w:val="22"/>
          <w:szCs w:val="22"/>
          <w:u w:val="single"/>
        </w:rPr>
      </w:pPr>
      <w:r>
        <w:rPr>
          <w:rFonts w:ascii="Arial" w:hAnsi="Arial" w:cs="Arial"/>
          <w:b/>
          <w:bCs/>
          <w:caps/>
          <w:sz w:val="22"/>
          <w:szCs w:val="22"/>
          <w:u w:val="single"/>
        </w:rPr>
        <w:t>ADDITIONAL NARRATIVE</w:t>
      </w:r>
      <w:r w:rsidR="00BE3C58">
        <w:rPr>
          <w:rFonts w:ascii="Arial" w:hAnsi="Arial" w:cs="Arial"/>
          <w:b/>
          <w:bCs/>
          <w:caps/>
          <w:sz w:val="22"/>
          <w:szCs w:val="22"/>
          <w:u w:val="single"/>
        </w:rPr>
        <w:t xml:space="preserve"> JUSTIFICATION</w:t>
      </w:r>
      <w:r w:rsidR="00396FA5">
        <w:rPr>
          <w:rFonts w:ascii="Arial" w:hAnsi="Arial" w:cs="Arial"/>
          <w:b/>
          <w:bCs/>
          <w:caps/>
          <w:sz w:val="22"/>
          <w:szCs w:val="22"/>
          <w:u w:val="single"/>
        </w:rPr>
        <w:t xml:space="preserve"> (Modular</w:t>
      </w:r>
      <w:r w:rsidR="00F70FB2">
        <w:rPr>
          <w:rFonts w:ascii="Arial" w:hAnsi="Arial" w:cs="Arial"/>
          <w:b/>
          <w:bCs/>
          <w:caps/>
          <w:sz w:val="22"/>
          <w:szCs w:val="22"/>
          <w:u w:val="single"/>
        </w:rPr>
        <w:t xml:space="preserve"> BUDGET</w:t>
      </w:r>
      <w:r w:rsidR="00396FA5">
        <w:rPr>
          <w:rFonts w:ascii="Arial" w:hAnsi="Arial" w:cs="Arial"/>
          <w:b/>
          <w:bCs/>
          <w:caps/>
          <w:sz w:val="22"/>
          <w:szCs w:val="22"/>
          <w:u w:val="single"/>
        </w:rPr>
        <w:t>)</w:t>
      </w:r>
      <w:r w:rsidR="00DA525D">
        <w:rPr>
          <w:rFonts w:ascii="Arial" w:hAnsi="Arial" w:cs="Arial"/>
          <w:b/>
          <w:bCs/>
          <w:caps/>
          <w:sz w:val="22"/>
          <w:szCs w:val="22"/>
          <w:u w:val="single"/>
        </w:rPr>
        <w:t xml:space="preserve"> – Legacy research institute</w:t>
      </w:r>
    </w:p>
    <w:p w14:paraId="7788B618" w14:textId="52BEA9CF" w:rsidR="00CC22C1" w:rsidRDefault="00CC22C1" w:rsidP="00BE3C58">
      <w:pPr>
        <w:pStyle w:val="BodyTextIndent2"/>
        <w:spacing w:after="0" w:line="240" w:lineRule="auto"/>
        <w:ind w:left="0"/>
        <w:jc w:val="both"/>
        <w:rPr>
          <w:rFonts w:ascii="Arial" w:hAnsi="Arial" w:cs="Arial"/>
          <w:b/>
          <w:bCs/>
          <w:caps/>
          <w:sz w:val="22"/>
          <w:szCs w:val="22"/>
          <w:u w:val="single"/>
        </w:rPr>
      </w:pPr>
    </w:p>
    <w:p w14:paraId="4E90054E" w14:textId="77777777" w:rsidR="00CC22C1" w:rsidRPr="00D07FBB" w:rsidRDefault="00CC22C1" w:rsidP="00CC22C1">
      <w:pPr>
        <w:pStyle w:val="ListParagraph"/>
        <w:numPr>
          <w:ilvl w:val="0"/>
          <w:numId w:val="1"/>
        </w:numPr>
        <w:spacing w:after="60"/>
        <w:ind w:left="360"/>
        <w:contextualSpacing w:val="0"/>
        <w:rPr>
          <w:i/>
          <w:color w:val="0070C0"/>
          <w:sz w:val="18"/>
          <w:szCs w:val="18"/>
        </w:rPr>
      </w:pPr>
      <w:r w:rsidRPr="00D07FBB">
        <w:rPr>
          <w:i/>
          <w:color w:val="0070C0"/>
          <w:sz w:val="18"/>
          <w:szCs w:val="18"/>
        </w:rPr>
        <w:t>Edit or delete text in blue italics as applicable for your project.</w:t>
      </w:r>
    </w:p>
    <w:p w14:paraId="06285AE1" w14:textId="77777777" w:rsidR="00CC22C1" w:rsidRPr="00D07FBB" w:rsidRDefault="00CC22C1" w:rsidP="00CC22C1">
      <w:pPr>
        <w:pStyle w:val="ListParagraph"/>
        <w:numPr>
          <w:ilvl w:val="0"/>
          <w:numId w:val="1"/>
        </w:numPr>
        <w:spacing w:after="60"/>
        <w:ind w:left="360"/>
        <w:contextualSpacing w:val="0"/>
        <w:rPr>
          <w:i/>
          <w:color w:val="0070C0"/>
          <w:sz w:val="18"/>
          <w:szCs w:val="18"/>
        </w:rPr>
      </w:pPr>
      <w:r w:rsidRPr="00D07FBB">
        <w:rPr>
          <w:i/>
          <w:color w:val="0070C0"/>
          <w:sz w:val="18"/>
          <w:szCs w:val="18"/>
        </w:rPr>
        <w:t>Do not include dollar amounts unless required per sponsor guidelines.</w:t>
      </w:r>
    </w:p>
    <w:p w14:paraId="55331F89" w14:textId="33E2627F" w:rsidR="00CC22C1" w:rsidRPr="00D07FBB" w:rsidRDefault="00CC22C1" w:rsidP="00CC22C1">
      <w:pPr>
        <w:pStyle w:val="ListParagraph"/>
        <w:numPr>
          <w:ilvl w:val="0"/>
          <w:numId w:val="1"/>
        </w:numPr>
        <w:spacing w:after="60"/>
        <w:ind w:left="360"/>
        <w:contextualSpacing w:val="0"/>
        <w:rPr>
          <w:i/>
          <w:color w:val="0070C0"/>
          <w:sz w:val="18"/>
          <w:szCs w:val="18"/>
        </w:rPr>
      </w:pPr>
      <w:r w:rsidRPr="00D07FBB">
        <w:rPr>
          <w:i/>
          <w:color w:val="0070C0"/>
          <w:sz w:val="18"/>
          <w:szCs w:val="18"/>
        </w:rPr>
        <w:t xml:space="preserve">If you have a quote for an item, forward it along with the completed justification and it will be uploaded with the final PDF. </w:t>
      </w:r>
    </w:p>
    <w:p w14:paraId="55F1317E" w14:textId="77777777" w:rsidR="00BE3C58" w:rsidRDefault="00BE3C58" w:rsidP="00BE3C58">
      <w:pPr>
        <w:pStyle w:val="BodyTextIndent2"/>
        <w:spacing w:after="0" w:line="240" w:lineRule="auto"/>
        <w:ind w:left="0"/>
        <w:jc w:val="both"/>
        <w:rPr>
          <w:rFonts w:ascii="Arial" w:hAnsi="Arial" w:cs="Arial"/>
          <w:sz w:val="22"/>
          <w:szCs w:val="22"/>
        </w:rPr>
      </w:pPr>
    </w:p>
    <w:p w14:paraId="3BDDF2A9" w14:textId="77777777" w:rsidR="00B9394B" w:rsidRPr="00B16321" w:rsidRDefault="00B9394B" w:rsidP="00B16321">
      <w:pPr>
        <w:pStyle w:val="nospaceout"/>
        <w:shd w:val="clear" w:color="auto" w:fill="FFFFFF"/>
        <w:spacing w:before="0" w:beforeAutospacing="0" w:after="120" w:afterAutospacing="0"/>
        <w:rPr>
          <w:rFonts w:ascii="Arial" w:eastAsiaTheme="minorHAnsi" w:hAnsi="Arial" w:cstheme="minorBidi"/>
          <w:i/>
          <w:color w:val="0070C0"/>
          <w:sz w:val="20"/>
          <w:szCs w:val="20"/>
        </w:rPr>
      </w:pPr>
      <w:r w:rsidRPr="00B16321">
        <w:rPr>
          <w:rFonts w:ascii="Arial" w:eastAsiaTheme="minorHAnsi" w:hAnsi="Arial" w:cstheme="minorBidi"/>
          <w:i/>
          <w:color w:val="0070C0"/>
          <w:sz w:val="20"/>
          <w:szCs w:val="20"/>
        </w:rPr>
        <w:t>If the requested budget requires any additional justification (e.g., variations in the number of modules requested, applications submitting a DMS plan), include that information in the Additional Narrative Justification attachment. If you have a quote(s), you may include it here (information in the quote may be not used to supplement information provided in page-limited sections of the application, such as the Research Strategy).</w:t>
      </w:r>
    </w:p>
    <w:p w14:paraId="4CB30BEB" w14:textId="77777777" w:rsidR="00B9394B" w:rsidRDefault="00B9394B" w:rsidP="00B16321">
      <w:pPr>
        <w:pStyle w:val="nospaceout"/>
        <w:shd w:val="clear" w:color="auto" w:fill="FFFFFF"/>
        <w:spacing w:before="0" w:beforeAutospacing="0" w:after="0" w:afterAutospacing="0"/>
        <w:rPr>
          <w:rFonts w:ascii="Arial" w:eastAsiaTheme="minorHAnsi" w:hAnsi="Arial" w:cstheme="minorBidi"/>
          <w:i/>
          <w:color w:val="0070C0"/>
          <w:sz w:val="20"/>
          <w:szCs w:val="20"/>
        </w:rPr>
      </w:pPr>
      <w:r w:rsidRPr="00B16321">
        <w:rPr>
          <w:rFonts w:ascii="Arial" w:eastAsiaTheme="minorHAnsi" w:hAnsi="Arial" w:cstheme="minorBidi"/>
          <w:i/>
          <w:color w:val="0070C0"/>
          <w:sz w:val="20"/>
          <w:szCs w:val="20"/>
        </w:rPr>
        <w:t>Additional justification should include explanations for any variations in the number of modules requested annually. Also, this section should describe any direct costs that were excluded from the total direct costs (such as equipment, tuition remission) and any work being conducted off-site, especially if it involves a foreign study site or an off-site F&amp;A rate.</w:t>
      </w:r>
    </w:p>
    <w:p w14:paraId="661A2FA1" w14:textId="77777777" w:rsidR="00B16321" w:rsidRDefault="00B16321" w:rsidP="00B16321">
      <w:pPr>
        <w:rPr>
          <w:b/>
          <w:u w:val="single"/>
        </w:rPr>
      </w:pPr>
    </w:p>
    <w:p w14:paraId="0907F199" w14:textId="77777777" w:rsidR="00B16321" w:rsidRDefault="00B16321" w:rsidP="00B16321">
      <w:pPr>
        <w:rPr>
          <w:b/>
          <w:u w:val="single"/>
        </w:rPr>
      </w:pPr>
    </w:p>
    <w:p w14:paraId="6B569E2D" w14:textId="46EF691A" w:rsidR="009B3695" w:rsidRPr="00B16321" w:rsidRDefault="009B3695" w:rsidP="00B16321">
      <w:pPr>
        <w:spacing w:after="60"/>
        <w:rPr>
          <w:b/>
          <w:bCs/>
          <w:i/>
          <w:color w:val="0070C0"/>
          <w:szCs w:val="20"/>
        </w:rPr>
      </w:pPr>
      <w:r w:rsidRPr="00B16321">
        <w:rPr>
          <w:b/>
          <w:u w:val="single"/>
        </w:rPr>
        <w:t>Data Management and Sharing Plan</w:t>
      </w:r>
      <w:r w:rsidRPr="00B16321">
        <w:rPr>
          <w:b/>
        </w:rPr>
        <w:t xml:space="preserve"> </w:t>
      </w:r>
      <w:r w:rsidRPr="00B16321">
        <w:rPr>
          <w:b/>
          <w:bCs/>
          <w:i/>
          <w:color w:val="0070C0"/>
          <w:szCs w:val="20"/>
        </w:rPr>
        <w:t>(REQUIRED – do not delete</w:t>
      </w:r>
      <w:r w:rsidR="00B16321">
        <w:rPr>
          <w:b/>
          <w:bCs/>
          <w:i/>
          <w:color w:val="0070C0"/>
          <w:szCs w:val="20"/>
        </w:rPr>
        <w:t xml:space="preserve"> this section</w:t>
      </w:r>
      <w:r w:rsidRPr="00B16321">
        <w:rPr>
          <w:b/>
          <w:bCs/>
          <w:i/>
          <w:color w:val="0070C0"/>
          <w:szCs w:val="20"/>
        </w:rPr>
        <w:t>)</w:t>
      </w:r>
    </w:p>
    <w:p w14:paraId="74FF05C0" w14:textId="77777777" w:rsidR="009B3695" w:rsidRPr="00B16321" w:rsidRDefault="009B3695" w:rsidP="00B16321">
      <w:pPr>
        <w:spacing w:after="120"/>
        <w:rPr>
          <w:i/>
          <w:color w:val="0070C0"/>
          <w:szCs w:val="20"/>
        </w:rPr>
      </w:pPr>
      <w:r w:rsidRPr="00B16321">
        <w:rPr>
          <w:b/>
          <w:bCs/>
          <w:i/>
          <w:color w:val="0070C0"/>
          <w:szCs w:val="20"/>
        </w:rPr>
        <w:t>This is a REQUIRED line item.</w:t>
      </w:r>
      <w:r w:rsidRPr="00B16321">
        <w:rPr>
          <w:i/>
          <w:color w:val="0070C0"/>
          <w:szCs w:val="20"/>
        </w:rPr>
        <w:t xml:space="preserve"> Provide </w:t>
      </w:r>
      <w:proofErr w:type="gramStart"/>
      <w:r w:rsidRPr="00B16321">
        <w:rPr>
          <w:i/>
          <w:color w:val="0070C0"/>
          <w:szCs w:val="20"/>
        </w:rPr>
        <w:t>a brief summary</w:t>
      </w:r>
      <w:proofErr w:type="gramEnd"/>
      <w:r w:rsidRPr="00B16321">
        <w:rPr>
          <w:i/>
          <w:color w:val="0070C0"/>
          <w:szCs w:val="20"/>
        </w:rPr>
        <w:t xml:space="preserve"> of type and amount of scientific data to be preserved and shared and the name of the established repository(</w:t>
      </w:r>
      <w:proofErr w:type="spellStart"/>
      <w:r w:rsidRPr="00B16321">
        <w:rPr>
          <w:i/>
          <w:color w:val="0070C0"/>
          <w:szCs w:val="20"/>
        </w:rPr>
        <w:t>ies</w:t>
      </w:r>
      <w:proofErr w:type="spellEnd"/>
      <w:r w:rsidRPr="00B16321">
        <w:rPr>
          <w:i/>
          <w:color w:val="0070C0"/>
          <w:szCs w:val="20"/>
        </w:rPr>
        <w:t xml:space="preserve">) where they will be preserved and shared. Indicate general cost categories such as curating data and developing supporting documentation, local data management activities, preserving and sharing data through established repositories, etc., including an amount for each category and a brief explanation. </w:t>
      </w:r>
      <w:r w:rsidRPr="00B16321">
        <w:rPr>
          <w:b/>
          <w:bCs/>
          <w:i/>
          <w:color w:val="0070C0"/>
          <w:szCs w:val="20"/>
        </w:rPr>
        <w:t>Specify in the justification if no costs will be incurred for Data Management and Sharing, if applicable</w:t>
      </w:r>
      <w:r w:rsidRPr="00B16321">
        <w:rPr>
          <w:i/>
          <w:color w:val="0070C0"/>
          <w:szCs w:val="20"/>
        </w:rPr>
        <w:t>. The recommended length of the justification should be no more than half a page.</w:t>
      </w:r>
    </w:p>
    <w:p w14:paraId="768C9C0B" w14:textId="369D31AF" w:rsidR="009B3695" w:rsidRPr="00B16321" w:rsidRDefault="00000000" w:rsidP="00B16321">
      <w:pPr>
        <w:rPr>
          <w:i/>
          <w:color w:val="0070C0"/>
          <w:szCs w:val="20"/>
        </w:rPr>
      </w:pPr>
      <w:hyperlink r:id="rId8" w:history="1">
        <w:r w:rsidR="00B16321" w:rsidRPr="0011095D">
          <w:rPr>
            <w:rStyle w:val="Hyperlink"/>
            <w:i/>
            <w:szCs w:val="20"/>
          </w:rPr>
          <w:t>https://sharing.nih.gov/data-management-and-sharing-policy/planning-and-budgeting-for-data-management-and-sharing/budgeting-for-data-management-sharing</w:t>
        </w:r>
      </w:hyperlink>
    </w:p>
    <w:p w14:paraId="4E471DFF" w14:textId="77777777" w:rsidR="00984DFB" w:rsidRDefault="003B240F" w:rsidP="00984DFB">
      <w:pPr>
        <w:spacing w:before="120" w:after="160" w:line="259" w:lineRule="auto"/>
        <w:rPr>
          <w:color w:val="0070C0"/>
        </w:rPr>
      </w:pPr>
      <w:hyperlink r:id="rId9" w:history="1">
        <w:r w:rsidRPr="0011095D">
          <w:rPr>
            <w:rStyle w:val="Hyperlink"/>
            <w:i/>
            <w:szCs w:val="20"/>
          </w:rPr>
          <w:t>https://grants.nih.gov/grants/how-to-apply-application-guide/forms-h/general/g.320-phs-398-modular-budget-form.htm#2</w:t>
        </w:r>
      </w:hyperlink>
    </w:p>
    <w:p w14:paraId="7B60F6EC" w14:textId="71C283CC" w:rsidR="001832BF" w:rsidRPr="00984DFB" w:rsidRDefault="00984DFB" w:rsidP="00984DFB">
      <w:pPr>
        <w:spacing w:before="120" w:after="160" w:line="259" w:lineRule="auto"/>
        <w:rPr>
          <w:color w:val="0070C0"/>
        </w:rPr>
      </w:pPr>
      <w:r w:rsidRPr="00984DFB">
        <w:rPr>
          <w:color w:val="0070C0"/>
        </w:rPr>
        <w:t>The National Academies of Science, Engineering, and Medicine has developed a resource that may be useful when budgeting for data management and sharing costs</w:t>
      </w:r>
      <w:r>
        <w:rPr>
          <w:color w:val="0070C0"/>
        </w:rPr>
        <w:t>:</w:t>
      </w:r>
      <w:r w:rsidRPr="00984DFB">
        <w:rPr>
          <w:rStyle w:val="Hyperlink"/>
          <w:i/>
          <w:szCs w:val="20"/>
        </w:rPr>
        <w:t xml:space="preserve"> </w:t>
      </w:r>
      <w:hyperlink r:id="rId10" w:history="1">
        <w:r w:rsidRPr="0011095D">
          <w:rPr>
            <w:rStyle w:val="Hyperlink"/>
            <w:i/>
            <w:szCs w:val="20"/>
          </w:rPr>
          <w:t>https://nap.nationalacademies.org/resource/25639/Cost_Driver_Template_Word_0715.doc</w:t>
        </w:r>
      </w:hyperlink>
    </w:p>
    <w:sectPr w:rsidR="001832BF" w:rsidRPr="00984DFB" w:rsidSect="00BE3C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C11BA"/>
    <w:multiLevelType w:val="hybridMultilevel"/>
    <w:tmpl w:val="91FC1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841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58"/>
    <w:rsid w:val="00077CF5"/>
    <w:rsid w:val="0012367A"/>
    <w:rsid w:val="001279A9"/>
    <w:rsid w:val="00141B6E"/>
    <w:rsid w:val="00146AB2"/>
    <w:rsid w:val="00164CA8"/>
    <w:rsid w:val="001832BF"/>
    <w:rsid w:val="00241D2B"/>
    <w:rsid w:val="002772AE"/>
    <w:rsid w:val="002E3DBD"/>
    <w:rsid w:val="00313DAC"/>
    <w:rsid w:val="00315BF5"/>
    <w:rsid w:val="003568A3"/>
    <w:rsid w:val="00396FA5"/>
    <w:rsid w:val="003B240F"/>
    <w:rsid w:val="003D768A"/>
    <w:rsid w:val="00414D1C"/>
    <w:rsid w:val="004A1B84"/>
    <w:rsid w:val="004C2A81"/>
    <w:rsid w:val="004C5FA1"/>
    <w:rsid w:val="004D4F27"/>
    <w:rsid w:val="00515FA3"/>
    <w:rsid w:val="00522CA7"/>
    <w:rsid w:val="005638A4"/>
    <w:rsid w:val="00580C5B"/>
    <w:rsid w:val="00616F71"/>
    <w:rsid w:val="00636781"/>
    <w:rsid w:val="006C436B"/>
    <w:rsid w:val="007443E4"/>
    <w:rsid w:val="007A4A62"/>
    <w:rsid w:val="00984DFB"/>
    <w:rsid w:val="009B3695"/>
    <w:rsid w:val="00A34863"/>
    <w:rsid w:val="00A42D8D"/>
    <w:rsid w:val="00B1067A"/>
    <w:rsid w:val="00B16321"/>
    <w:rsid w:val="00B728BB"/>
    <w:rsid w:val="00B9394B"/>
    <w:rsid w:val="00BE3C58"/>
    <w:rsid w:val="00C856BB"/>
    <w:rsid w:val="00CA0250"/>
    <w:rsid w:val="00CB2E4A"/>
    <w:rsid w:val="00CC22C1"/>
    <w:rsid w:val="00D07FBB"/>
    <w:rsid w:val="00D51094"/>
    <w:rsid w:val="00DA525D"/>
    <w:rsid w:val="00E15CB1"/>
    <w:rsid w:val="00EA40E2"/>
    <w:rsid w:val="00F70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580A2"/>
  <w15:chartTrackingRefBased/>
  <w15:docId w15:val="{1B984B02-3646-47EF-8238-04225A8A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863"/>
    <w:pPr>
      <w:spacing w:after="0" w:line="240" w:lineRule="auto"/>
    </w:pPr>
    <w:rPr>
      <w:rFonts w:ascii="Arial" w:hAnsi="Arial"/>
    </w:rPr>
  </w:style>
  <w:style w:type="paragraph" w:styleId="Heading1">
    <w:name w:val="heading 1"/>
    <w:basedOn w:val="Normal"/>
    <w:next w:val="Normal"/>
    <w:link w:val="Heading1Char"/>
    <w:uiPriority w:val="9"/>
    <w:qFormat/>
    <w:rsid w:val="00A34863"/>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34863"/>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34863"/>
    <w:pPr>
      <w:keepNext/>
      <w:keepLines/>
      <w:spacing w:before="40"/>
      <w:outlineLvl w:val="2"/>
    </w:pPr>
    <w:rPr>
      <w:rFonts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34863"/>
    <w:pPr>
      <w:keepNext/>
      <w:keepLines/>
      <w:spacing w:before="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863"/>
    <w:rPr>
      <w:rFonts w:ascii="Arial" w:eastAsiaTheme="majorEastAsia" w:hAnsi="Arial" w:cstheme="majorBidi"/>
      <w:color w:val="2F5496" w:themeColor="accent1" w:themeShade="BF"/>
      <w:sz w:val="32"/>
      <w:szCs w:val="32"/>
    </w:rPr>
  </w:style>
  <w:style w:type="character" w:customStyle="1" w:styleId="Heading2Char">
    <w:name w:val="Heading 2 Char"/>
    <w:basedOn w:val="DefaultParagraphFont"/>
    <w:link w:val="Heading2"/>
    <w:uiPriority w:val="9"/>
    <w:rsid w:val="00A34863"/>
    <w:rPr>
      <w:rFonts w:ascii="Arial" w:eastAsiaTheme="majorEastAsia" w:hAnsi="Arial" w:cstheme="majorBidi"/>
      <w:color w:val="2F5496" w:themeColor="accent1" w:themeShade="BF"/>
      <w:sz w:val="26"/>
      <w:szCs w:val="26"/>
    </w:rPr>
  </w:style>
  <w:style w:type="character" w:customStyle="1" w:styleId="Heading3Char">
    <w:name w:val="Heading 3 Char"/>
    <w:basedOn w:val="DefaultParagraphFont"/>
    <w:link w:val="Heading3"/>
    <w:uiPriority w:val="9"/>
    <w:rsid w:val="00A34863"/>
    <w:rPr>
      <w:rFonts w:ascii="Arial" w:eastAsiaTheme="majorEastAsia" w:hAnsi="Arial" w:cstheme="majorBidi"/>
      <w:color w:val="1F3763" w:themeColor="accent1" w:themeShade="7F"/>
      <w:sz w:val="24"/>
      <w:szCs w:val="24"/>
    </w:rPr>
  </w:style>
  <w:style w:type="character" w:customStyle="1" w:styleId="Heading4Char">
    <w:name w:val="Heading 4 Char"/>
    <w:basedOn w:val="DefaultParagraphFont"/>
    <w:link w:val="Heading4"/>
    <w:uiPriority w:val="9"/>
    <w:rsid w:val="00A34863"/>
    <w:rPr>
      <w:rFonts w:ascii="Arial" w:eastAsiaTheme="majorEastAsia" w:hAnsi="Arial" w:cstheme="majorBidi"/>
      <w:i/>
      <w:iCs/>
      <w:color w:val="2F5496" w:themeColor="accent1" w:themeShade="BF"/>
    </w:rPr>
  </w:style>
  <w:style w:type="paragraph" w:styleId="BodyTextIndent2">
    <w:name w:val="Body Text Indent 2"/>
    <w:basedOn w:val="Normal"/>
    <w:link w:val="BodyTextIndent2Char"/>
    <w:semiHidden/>
    <w:rsid w:val="00BE3C58"/>
    <w:pPr>
      <w:autoSpaceDE w:val="0"/>
      <w:autoSpaceDN w:val="0"/>
      <w:spacing w:after="120" w:line="480" w:lineRule="auto"/>
      <w:ind w:left="360"/>
    </w:pPr>
    <w:rPr>
      <w:rFonts w:ascii="Times" w:eastAsia="Times New Roman" w:hAnsi="Times" w:cs="Times"/>
      <w:noProof/>
      <w:sz w:val="24"/>
      <w:szCs w:val="24"/>
    </w:rPr>
  </w:style>
  <w:style w:type="character" w:customStyle="1" w:styleId="BodyTextIndent2Char">
    <w:name w:val="Body Text Indent 2 Char"/>
    <w:basedOn w:val="DefaultParagraphFont"/>
    <w:link w:val="BodyTextIndent2"/>
    <w:semiHidden/>
    <w:rsid w:val="00BE3C58"/>
    <w:rPr>
      <w:rFonts w:ascii="Times" w:eastAsia="Times New Roman" w:hAnsi="Times" w:cs="Times"/>
      <w:noProof/>
      <w:sz w:val="24"/>
      <w:szCs w:val="24"/>
    </w:rPr>
  </w:style>
  <w:style w:type="paragraph" w:styleId="BodyTextIndent">
    <w:name w:val="Body Text Indent"/>
    <w:basedOn w:val="Normal"/>
    <w:link w:val="BodyTextIndentChar"/>
    <w:uiPriority w:val="99"/>
    <w:semiHidden/>
    <w:unhideWhenUsed/>
    <w:rsid w:val="00BE3C58"/>
    <w:pPr>
      <w:spacing w:after="120"/>
      <w:ind w:left="360"/>
    </w:pPr>
  </w:style>
  <w:style w:type="character" w:customStyle="1" w:styleId="BodyTextIndentChar">
    <w:name w:val="Body Text Indent Char"/>
    <w:basedOn w:val="DefaultParagraphFont"/>
    <w:link w:val="BodyTextIndent"/>
    <w:uiPriority w:val="99"/>
    <w:semiHidden/>
    <w:rsid w:val="00BE3C58"/>
    <w:rPr>
      <w:rFonts w:ascii="Arial" w:hAnsi="Arial"/>
    </w:rPr>
  </w:style>
  <w:style w:type="paragraph" w:styleId="ListParagraph">
    <w:name w:val="List Paragraph"/>
    <w:basedOn w:val="Normal"/>
    <w:uiPriority w:val="34"/>
    <w:qFormat/>
    <w:rsid w:val="00CC22C1"/>
    <w:pPr>
      <w:spacing w:after="120"/>
      <w:ind w:left="720"/>
      <w:contextualSpacing/>
    </w:pPr>
    <w:rPr>
      <w:sz w:val="20"/>
    </w:rPr>
  </w:style>
  <w:style w:type="character" w:styleId="Hyperlink">
    <w:name w:val="Hyperlink"/>
    <w:basedOn w:val="DefaultParagraphFont"/>
    <w:uiPriority w:val="99"/>
    <w:unhideWhenUsed/>
    <w:rsid w:val="003D768A"/>
    <w:rPr>
      <w:color w:val="0563C1" w:themeColor="hyperlink"/>
      <w:u w:val="single"/>
    </w:rPr>
  </w:style>
  <w:style w:type="paragraph" w:customStyle="1" w:styleId="nospaceout">
    <w:name w:val="nospace_out"/>
    <w:basedOn w:val="Normal"/>
    <w:rsid w:val="00B9394B"/>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16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905572">
      <w:bodyDiv w:val="1"/>
      <w:marLeft w:val="0"/>
      <w:marRight w:val="0"/>
      <w:marTop w:val="0"/>
      <w:marBottom w:val="0"/>
      <w:divBdr>
        <w:top w:val="none" w:sz="0" w:space="0" w:color="auto"/>
        <w:left w:val="none" w:sz="0" w:space="0" w:color="auto"/>
        <w:bottom w:val="none" w:sz="0" w:space="0" w:color="auto"/>
        <w:right w:val="none" w:sz="0" w:space="0" w:color="auto"/>
      </w:divBdr>
    </w:div>
    <w:div w:id="211544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ring.nih.gov/data-management-and-sharing-policy/planning-and-budgeting-for-data-management-and-sharing/budgeting-for-data-management-shar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ap.nationalacademies.org/resource/25639/Cost_Driver_Template_Word_0715.doc" TargetMode="External"/><Relationship Id="rId4" Type="http://schemas.openxmlformats.org/officeDocument/2006/relationships/numbering" Target="numbering.xml"/><Relationship Id="rId9" Type="http://schemas.openxmlformats.org/officeDocument/2006/relationships/hyperlink" Target="https://grants.nih.gov/grants/how-to-apply-application-guide/forms-h/general/g.320-phs-398-modular-budget-form.htm#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878620D43B6843A78D86DA44815816" ma:contentTypeVersion="13" ma:contentTypeDescription="Create a new document." ma:contentTypeScope="" ma:versionID="09efe0dd7658bd2ef48ed77fba0387bf">
  <xsd:schema xmlns:xsd="http://www.w3.org/2001/XMLSchema" xmlns:xs="http://www.w3.org/2001/XMLSchema" xmlns:p="http://schemas.microsoft.com/office/2006/metadata/properties" xmlns:ns3="58398723-2709-4518-8fa3-3f25a2bd2a31" xmlns:ns4="c353889a-78db-422e-a377-e517e1fb7979" targetNamespace="http://schemas.microsoft.com/office/2006/metadata/properties" ma:root="true" ma:fieldsID="3f26b43d8ebe4429e4b572dbd58952db" ns3:_="" ns4:_="">
    <xsd:import namespace="58398723-2709-4518-8fa3-3f25a2bd2a31"/>
    <xsd:import namespace="c353889a-78db-422e-a377-e517e1fb797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98723-2709-4518-8fa3-3f25a2bd2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53889a-78db-422e-a377-e517e1fb797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D04C54-B085-410B-9423-19FC445C8004}">
  <ds:schemaRefs>
    <ds:schemaRef ds:uri="http://schemas.microsoft.com/sharepoint/v3/contenttype/forms"/>
  </ds:schemaRefs>
</ds:datastoreItem>
</file>

<file path=customXml/itemProps2.xml><?xml version="1.0" encoding="utf-8"?>
<ds:datastoreItem xmlns:ds="http://schemas.openxmlformats.org/officeDocument/2006/customXml" ds:itemID="{2A1014F1-2749-492E-95F0-A99081F05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98723-2709-4518-8fa3-3f25a2bd2a31"/>
    <ds:schemaRef ds:uri="c353889a-78db-422e-a377-e517e1fb7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83A3A5-2D6E-4E31-AB5E-38202E5717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Couchman, Joanne M :LRI Research</dc:creator>
  <cp:keywords/>
  <dc:description/>
  <cp:lastModifiedBy>Couchman, Joanne M :LRI Research</cp:lastModifiedBy>
  <cp:revision>10</cp:revision>
  <dcterms:created xsi:type="dcterms:W3CDTF">2023-02-21T22:44:00Z</dcterms:created>
  <dcterms:modified xsi:type="dcterms:W3CDTF">2023-02-21T22:57:00Z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0x0101003F878620D43B6843A78D86DA44815816</vt:lpwstr>
  </property>
</Properties>
</file>